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Text Structure</w:t>
      </w:r>
    </w:p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 </w:t>
      </w:r>
    </w:p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hyperlink r:id="rId4" w:history="1">
        <w:r>
          <w:rPr>
            <w:rStyle w:val="Hyperlink"/>
            <w:rFonts w:ascii="Tw Cen MT" w:hAnsi="Tw Cen MT"/>
          </w:rPr>
          <w:t>http://www.hojosteachingadventures.com/p/readinglanguage-arts-websites.html</w:t>
        </w:r>
      </w:hyperlink>
    </w:p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 </w:t>
      </w:r>
    </w:p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hyperlink r:id="rId5" w:history="1">
        <w:r>
          <w:rPr>
            <w:rStyle w:val="Hyperlink"/>
            <w:rFonts w:ascii="Tw Cen MT" w:hAnsi="Tw Cen MT"/>
          </w:rPr>
          <w:t>http://www.slideshare.net/elkissn/teaching-text-structure</w:t>
        </w:r>
      </w:hyperlink>
      <w:r>
        <w:rPr>
          <w:rFonts w:ascii="Tw Cen MT" w:hAnsi="Tw Cen MT"/>
          <w:color w:val="000000"/>
        </w:rPr>
        <w:t> </w:t>
      </w:r>
    </w:p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 </w:t>
      </w:r>
    </w:p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hyperlink r:id="rId6" w:history="1">
        <w:r>
          <w:rPr>
            <w:rStyle w:val="Hyperlink"/>
            <w:rFonts w:ascii="Tw Cen MT" w:hAnsi="Tw Cen MT"/>
          </w:rPr>
          <w:t>http://www.readingrockets.org/article/52251/</w:t>
        </w:r>
      </w:hyperlink>
      <w:r>
        <w:rPr>
          <w:rFonts w:ascii="Tw Cen MT" w:hAnsi="Tw Cen MT"/>
          <w:color w:val="000000"/>
        </w:rPr>
        <w:t> </w:t>
      </w:r>
    </w:p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 </w:t>
      </w:r>
    </w:p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Foldable activity: </w:t>
      </w:r>
      <w:hyperlink r:id="rId7" w:history="1">
        <w:r>
          <w:rPr>
            <w:rStyle w:val="Hyperlink"/>
            <w:rFonts w:ascii="Tw Cen MT" w:hAnsi="Tw Cen MT"/>
          </w:rPr>
          <w:t>http://www.ateacherstreasure.com/2012/02/text-structure-fun-foldable.html</w:t>
        </w:r>
      </w:hyperlink>
      <w:r>
        <w:rPr>
          <w:rFonts w:ascii="Tw Cen MT" w:hAnsi="Tw Cen MT"/>
          <w:color w:val="000000"/>
        </w:rPr>
        <w:t> </w:t>
      </w:r>
    </w:p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 </w:t>
      </w:r>
    </w:p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Posters: </w:t>
      </w:r>
      <w:hyperlink r:id="rId8" w:history="1">
        <w:r>
          <w:rPr>
            <w:rStyle w:val="Hyperlink"/>
            <w:rFonts w:ascii="Tw Cen MT" w:hAnsi="Tw Cen MT"/>
          </w:rPr>
          <w:t>http://blogs.scholastic.com/files/text-structure-slideshow.pdf</w:t>
        </w:r>
      </w:hyperlink>
    </w:p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 </w:t>
      </w:r>
    </w:p>
    <w:p w:rsidR="00CE19FA" w:rsidRDefault="00CE19FA" w:rsidP="00CE19FA">
      <w:pPr>
        <w:pStyle w:val="NormalWeb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Various cool resources: </w:t>
      </w:r>
      <w:hyperlink r:id="rId9" w:history="1">
        <w:r>
          <w:rPr>
            <w:rStyle w:val="Hyperlink"/>
            <w:rFonts w:ascii="Tw Cen MT" w:hAnsi="Tw Cen MT"/>
          </w:rPr>
          <w:t>http://www.literacyleader.com/?q=textstructure</w:t>
        </w:r>
      </w:hyperlink>
    </w:p>
    <w:p w:rsidR="00BE724C" w:rsidRDefault="00BE724C"/>
    <w:sectPr w:rsidR="00BE724C" w:rsidSect="00BE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CE19FA"/>
    <w:rsid w:val="00BE724C"/>
    <w:rsid w:val="00CE19FA"/>
    <w:rsid w:val="00D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9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19F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olastic.com/files/text-structure-slideshow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eacherstreasure.com/2012/02/text-structure-fun-foldab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dingrockets.org/article/5225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ideshare.net/elkissn/teaching-text-structur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ojosteachingadventures.com/p/readinglanguage-arts-websites.html" TargetMode="External"/><Relationship Id="rId9" Type="http://schemas.openxmlformats.org/officeDocument/2006/relationships/hyperlink" Target="http://www.literacyleader.com/?q=textstruc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sbrandt</dc:creator>
  <cp:lastModifiedBy>sbrandt</cp:lastModifiedBy>
  <cp:revision>1</cp:revision>
  <dcterms:created xsi:type="dcterms:W3CDTF">2013-09-25T16:04:00Z</dcterms:created>
  <dcterms:modified xsi:type="dcterms:W3CDTF">2013-09-25T16:05:00Z</dcterms:modified>
</cp:coreProperties>
</file>